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ind w:firstLine="708"/>
        <w:jc w:val="right"/>
      </w:pPr>
    </w:p>
    <w:p w14:paraId="03000000">
      <w:pPr>
        <w:widowControl w:val="1"/>
        <w:ind w:firstLine="720" w:left="4236"/>
        <w:jc w:val="right"/>
      </w:pPr>
      <w:r>
        <w:rPr>
          <w:rStyle w:val="Style_2_ch"/>
        </w:rPr>
        <w:t xml:space="preserve">Руководителю МТУ Росимущества в Кемеровской области – Кузбассе и Томской области </w:t>
      </w:r>
    </w:p>
    <w:p w14:paraId="04000000">
      <w:pPr>
        <w:widowControl w:val="1"/>
        <w:ind w:firstLine="720" w:left="4236"/>
        <w:jc w:val="right"/>
      </w:pPr>
      <w:r>
        <w:rPr>
          <w:rStyle w:val="Style_2_ch"/>
        </w:rPr>
        <w:t>Логиновой А. Н.</w:t>
      </w:r>
    </w:p>
    <w:p w14:paraId="05000000">
      <w:pPr>
        <w:widowControl w:val="1"/>
        <w:ind w:firstLine="720" w:left="4236"/>
        <w:jc w:val="right"/>
      </w:pPr>
    </w:p>
    <w:p w14:paraId="06000000">
      <w:pPr>
        <w:widowControl w:val="1"/>
        <w:ind w:firstLine="720"/>
        <w:jc w:val="right"/>
      </w:pPr>
    </w:p>
    <w:p w14:paraId="07000000">
      <w:pPr>
        <w:widowControl w:val="1"/>
        <w:ind w:left="4961"/>
        <w:rPr>
          <w:color w:val="000000"/>
        </w:rPr>
      </w:pPr>
      <w:r>
        <w:rPr>
          <w:color w:val="000000"/>
        </w:rPr>
        <w:t>от _______________________________________</w:t>
      </w:r>
    </w:p>
    <w:p w14:paraId="08000000">
      <w:pPr>
        <w:widowControl w:val="1"/>
        <w:ind w:firstLine="720" w:left="5669"/>
        <w:rPr>
          <w:color w:val="000000"/>
        </w:rPr>
      </w:pPr>
      <w:r>
        <w:t>(фамилия, имя, отчество)</w:t>
      </w:r>
    </w:p>
    <w:p w14:paraId="09000000">
      <w:pPr>
        <w:widowControl w:val="1"/>
        <w:ind w:left="4961"/>
        <w:rPr>
          <w:color w:val="000000"/>
        </w:rPr>
      </w:pPr>
      <w:r>
        <w:rPr>
          <w:color w:val="000000"/>
        </w:rPr>
        <w:t>_________________________________________</w:t>
      </w:r>
    </w:p>
    <w:p w14:paraId="0A000000">
      <w:pPr>
        <w:widowControl w:val="1"/>
        <w:ind w:left="4961"/>
        <w:rPr>
          <w:color w:val="000000"/>
        </w:rPr>
      </w:pPr>
      <w:r>
        <w:rPr>
          <w:color w:val="000000"/>
        </w:rPr>
        <w:t>Почтовый адрес и адрес электронной почты</w:t>
      </w:r>
    </w:p>
    <w:p w14:paraId="0B000000">
      <w:pPr>
        <w:widowControl w:val="1"/>
        <w:ind w:firstLine="708" w:left="3543"/>
        <w:rPr>
          <w:color w:val="000000"/>
        </w:rPr>
      </w:pPr>
      <w:r>
        <w:rPr>
          <w:color w:val="000000"/>
        </w:rPr>
        <w:t xml:space="preserve">           __________________________________________</w:t>
      </w:r>
    </w:p>
    <w:p w14:paraId="0C000000">
      <w:pPr>
        <w:widowControl w:val="1"/>
        <w:ind w:firstLine="720" w:left="4961"/>
        <w:jc w:val="right"/>
        <w:rPr>
          <w:color w:val="000000"/>
        </w:rPr>
      </w:pPr>
    </w:p>
    <w:p w14:paraId="0D000000">
      <w:pPr>
        <w:widowControl w:val="1"/>
        <w:ind w:left="4961"/>
        <w:rPr>
          <w:color w:val="000000"/>
        </w:rPr>
      </w:pPr>
      <w:r>
        <w:rPr>
          <w:color w:val="000000"/>
        </w:rPr>
        <w:t>__________________________________________</w:t>
      </w:r>
    </w:p>
    <w:p w14:paraId="0E000000">
      <w:pPr>
        <w:widowControl w:val="1"/>
        <w:ind w:firstLine="720" w:left="4961"/>
        <w:jc w:val="right"/>
        <w:rPr>
          <w:color w:val="000000"/>
        </w:rPr>
      </w:pPr>
    </w:p>
    <w:p w14:paraId="0F000000">
      <w:pPr>
        <w:widowControl w:val="1"/>
        <w:ind w:firstLine="708" w:left="4252"/>
        <w:rPr>
          <w:color w:val="000000"/>
        </w:rPr>
      </w:pPr>
      <w:r>
        <w:rPr>
          <w:color w:val="000000"/>
        </w:rPr>
        <w:t>Телефон:__________________________________</w:t>
      </w:r>
    </w:p>
    <w:p w14:paraId="10000000">
      <w:pPr>
        <w:widowControl w:val="1"/>
        <w:ind w:firstLine="720"/>
        <w:jc w:val="right"/>
        <w:rPr>
          <w:color w:val="000000"/>
        </w:rPr>
      </w:pPr>
    </w:p>
    <w:p w14:paraId="11000000">
      <w:pPr>
        <w:widowControl w:val="1"/>
        <w:ind w:firstLine="720"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Заявление </w:t>
      </w:r>
    </w:p>
    <w:p w14:paraId="12000000">
      <w:pPr>
        <w:widowControl w:val="1"/>
        <w:ind w:firstLine="720"/>
        <w:jc w:val="center"/>
        <w:rPr>
          <w:b w:val="1"/>
        </w:rPr>
      </w:pPr>
      <w:r>
        <w:rPr>
          <w:b w:val="1"/>
        </w:rPr>
        <w:t>о намерении участвовать в аукционе</w:t>
      </w:r>
    </w:p>
    <w:p w14:paraId="13000000">
      <w:pPr>
        <w:widowControl w:val="1"/>
        <w:ind w:firstLine="720"/>
        <w:jc w:val="center"/>
        <w:rPr>
          <w:b w:val="1"/>
          <w:color w:val="000000"/>
        </w:rPr>
      </w:pPr>
    </w:p>
    <w:p w14:paraId="14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 xml:space="preserve">Ознакомившись с извещением </w:t>
      </w:r>
      <w:r>
        <w:rPr>
          <w:color w:val="000000"/>
        </w:rPr>
        <w:t>от</w:t>
      </w:r>
      <w:r>
        <w:rPr>
          <w:color w:val="000000"/>
        </w:rPr>
        <w:t xml:space="preserve"> _________ №____________________________________ «</w:t>
      </w:r>
      <w:r>
        <w:rPr>
          <w:color w:val="000000"/>
        </w:rPr>
        <w:t>О</w:t>
      </w:r>
      <w:r>
        <w:rPr>
          <w:color w:val="000000"/>
        </w:rPr>
        <w:t xml:space="preserve"> </w:t>
      </w:r>
      <w:r>
        <w:rPr>
          <w:color w:val="000000"/>
          <w:sz w:val="26"/>
        </w:rPr>
        <w:t>п</w:t>
      </w:r>
      <w:r>
        <w:rPr>
          <w:color w:val="000000"/>
        </w:rPr>
        <w:t>редварительн</w:t>
      </w:r>
      <w:r>
        <w:rPr>
          <w:color w:val="000000"/>
        </w:rPr>
        <w:t xml:space="preserve">ом </w:t>
      </w:r>
      <w:r>
        <w:rPr>
          <w:color w:val="000000"/>
        </w:rPr>
        <w:tab/>
      </w:r>
      <w:r>
        <w:rPr>
          <w:color w:val="000000"/>
        </w:rPr>
        <w:t>согласовании </w:t>
      </w:r>
      <w:r>
        <w:rPr>
          <w:color w:val="000000"/>
          <w:highlight w:val="white"/>
        </w:rPr>
        <w:t>предоставления земельного участка в аренду </w:t>
      </w:r>
      <w:r>
        <w:rPr>
          <w:color w:val="000000"/>
        </w:rPr>
        <w:t xml:space="preserve">в порядке, предусмотренном ст. 39.18 </w:t>
      </w:r>
      <w:r>
        <w:rPr>
          <w:color w:val="000000"/>
        </w:rPr>
        <w:tab/>
      </w:r>
      <w:r>
        <w:rPr>
          <w:color w:val="000000"/>
        </w:rPr>
        <w:t>Земельного Кодекса Российской Федерации»</w:t>
      </w:r>
      <w:r>
        <w:rPr>
          <w:color w:val="000000"/>
        </w:rPr>
        <w:t xml:space="preserve">, прошу принять настоящее заявление </w:t>
      </w:r>
      <w:r>
        <w:t xml:space="preserve">о намерении </w:t>
      </w:r>
      <w:r>
        <w:tab/>
      </w:r>
      <w:r>
        <w:t>участвовать в аукционе на право заключения</w:t>
      </w:r>
      <w:r>
        <w:rPr>
          <w:b w:val="1"/>
        </w:rPr>
        <w:t xml:space="preserve"> договора </w:t>
      </w:r>
      <w:r>
        <w:rPr>
          <w:b w:val="1"/>
        </w:rPr>
        <w:t>аренды / по прод</w:t>
      </w:r>
      <w:r>
        <w:rPr>
          <w:b w:val="1"/>
        </w:rPr>
        <w:t xml:space="preserve">аже </w:t>
      </w:r>
      <w:r>
        <w:rPr>
          <w:rStyle w:val="Style_2_ch"/>
          <w:color w:val="000000"/>
        </w:rPr>
        <w:t>(</w:t>
      </w:r>
      <w:r>
        <w:rPr>
          <w:rStyle w:val="Style_2_ch"/>
          <w:color w:val="000000"/>
        </w:rPr>
        <w:t>не ну</w:t>
      </w:r>
      <w:r>
        <w:rPr>
          <w:rStyle w:val="Style_2_ch"/>
          <w:color w:val="000000"/>
        </w:rPr>
        <w:t>ж</w:t>
      </w:r>
      <w:r>
        <w:rPr>
          <w:rStyle w:val="Style_2_ch"/>
          <w:color w:val="000000"/>
        </w:rPr>
        <w:t xml:space="preserve">ное зачеркнуть) земельного </w:t>
      </w:r>
      <w:r>
        <w:rPr>
          <w:rStyle w:val="Style_2_ch"/>
          <w:color w:val="000000"/>
        </w:rPr>
        <w:t>участка</w:t>
      </w:r>
      <w:r>
        <w:rPr>
          <w:rStyle w:val="Style_2_ch"/>
          <w:color w:val="000000"/>
        </w:rPr>
        <w:t>:</w:t>
      </w:r>
    </w:p>
    <w:p w14:paraId="15000000">
      <w:pPr>
        <w:widowControl w:val="1"/>
        <w:spacing w:line="360" w:lineRule="auto"/>
        <w:ind w:firstLine="142" w:left="-142"/>
        <w:jc w:val="both"/>
        <w:rPr>
          <w:color w:val="000000"/>
        </w:rPr>
      </w:pPr>
      <w:r>
        <w:rPr>
          <w:rStyle w:val="Style_2_ch"/>
          <w:color w:val="000000"/>
        </w:rPr>
        <w:t xml:space="preserve">Кадастровый (номер, квартал) </w:t>
      </w:r>
      <w:r>
        <w:rPr>
          <w:rStyle w:val="Style_2_ch"/>
          <w:color w:val="000000"/>
        </w:rPr>
        <w:t>________________________</w:t>
      </w:r>
      <w:r>
        <w:rPr>
          <w:color w:val="000000"/>
        </w:rPr>
        <w:t xml:space="preserve">____, площадь __________ </w:t>
      </w:r>
      <w:r>
        <w:rPr>
          <w:color w:val="000000"/>
        </w:rPr>
        <w:t>кв.м</w:t>
      </w:r>
      <w:r>
        <w:rPr>
          <w:color w:val="000000"/>
        </w:rPr>
        <w:t xml:space="preserve">.                                          </w:t>
      </w:r>
      <w:r>
        <w:tab/>
      </w:r>
      <w:r>
        <w:t xml:space="preserve">Разрешенный вид использования </w:t>
      </w:r>
      <w:r>
        <w:rPr>
          <w:color w:val="000000"/>
        </w:rPr>
        <w:t>________________________________________________</w:t>
      </w:r>
    </w:p>
    <w:p w14:paraId="16000000">
      <w:pPr>
        <w:widowControl w:val="1"/>
        <w:spacing w:line="360" w:lineRule="auto"/>
        <w:ind w:firstLine="142" w:left="-142"/>
        <w:jc w:val="both"/>
        <w:rPr>
          <w:color w:val="000000"/>
        </w:rPr>
      </w:pPr>
      <w:r>
        <w:rPr>
          <w:color w:val="000000"/>
        </w:rPr>
        <w:t>Местоположение:______________________________________________________________</w:t>
      </w:r>
    </w:p>
    <w:tbl>
      <w:tblPr>
        <w:tblStyle w:val="Style_3"/>
        <w:tblW w:type="auto" w:w="0"/>
        <w:tblInd w:type="dxa" w:w="102"/>
        <w:tblLayout w:type="fixed"/>
        <w:tblCellMar>
          <w:top w:type="dxa" w:w="75"/>
          <w:left w:type="dxa" w:w="0"/>
          <w:bottom w:type="dxa" w:w="75"/>
          <w:right w:type="dxa" w:w="0"/>
        </w:tblCellMar>
      </w:tblPr>
      <w:tblGrid>
        <w:gridCol w:w="10063"/>
      </w:tblGrid>
      <w:tr>
        <w:trPr>
          <w:trHeight w:hRule="atLeast" w:val="2756"/>
        </w:trPr>
        <w:tc>
          <w:tcPr>
            <w:tcW w:type="dxa" w:w="10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</w:tcPr>
          <w:p w14:paraId="17000000">
            <w:pPr>
              <w:widowControl w:val="0"/>
              <w:ind w:firstLine="0" w:left="0"/>
              <w:jc w:val="both"/>
            </w:pPr>
            <w:r>
      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</w:t>
            </w:r>
            <w:r>
              <w:t>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</w:t>
            </w:r>
            <w:r>
              <w:t>ую регистрацию прав на недвижимое имущество и сделок с ним, в соответствии с законодательством Российской</w:t>
            </w:r>
            <w:r>
              <w:t xml:space="preserve"> </w:t>
            </w:r>
            <w:r>
              <w:t>Федерации государственных услуг), в том числе в автоматизированном режиме, включая принятие решений на их основе органом, осуществляющим государственн</w:t>
            </w:r>
            <w:r>
              <w:t>ую регистрацию прав на недвижимое имущество и сделок с ним, в целях предоставления государственной услуги.</w:t>
            </w:r>
          </w:p>
        </w:tc>
      </w:tr>
      <w:tr>
        <w:trPr>
          <w:trHeight w:hRule="atLeast" w:val="1382"/>
        </w:trPr>
        <w:tc>
          <w:tcPr>
            <w:tcW w:type="dxa" w:w="10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62"/>
              <w:left w:type="dxa" w:w="102"/>
              <w:bottom w:type="dxa" w:w="102"/>
              <w:right w:type="dxa" w:w="62"/>
            </w:tcMar>
          </w:tcPr>
          <w:p w14:paraId="18000000">
            <w:pPr>
              <w:widowControl w:val="0"/>
              <w:ind w:firstLine="0" w:left="0"/>
              <w:jc w:val="both"/>
            </w:pPr>
            <w:r>
              <w:rPr>
                <w:rStyle w:val="Style_2_ch"/>
              </w:rPr>
              <w:t>Настоящим также подтверждаю, что:</w:t>
            </w:r>
          </w:p>
          <w:p w14:paraId="19000000">
            <w:pPr>
              <w:widowControl w:val="0"/>
              <w:ind w:firstLine="0" w:left="0"/>
              <w:jc w:val="both"/>
            </w:pPr>
            <w:r>
              <w:rPr>
                <w:rStyle w:val="Style_2_ch"/>
              </w:rPr>
              <w:t>сведения, указанные в настоящем заявлении, на дату представления заявления достоверны;</w:t>
            </w:r>
          </w:p>
          <w:p w14:paraId="1A000000">
            <w:pPr>
              <w:widowControl w:val="0"/>
              <w:ind w:firstLine="0" w:left="0"/>
              <w:jc w:val="both"/>
            </w:pPr>
            <w:r>
              <w:rPr>
                <w:rStyle w:val="Style_2_ch"/>
              </w:rPr>
              <w:t xml:space="preserve">документы </w:t>
            </w:r>
            <w:r>
              <w:rPr>
                <w:rStyle w:val="Style_2_ch"/>
              </w:rPr>
              <w:t>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достоверны.</w:t>
            </w:r>
          </w:p>
        </w:tc>
      </w:tr>
    </w:tbl>
    <w:p w14:paraId="1B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 xml:space="preserve">Приложение: </w:t>
      </w:r>
    </w:p>
    <w:p w14:paraId="1C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>- копия паспорта (для гражданина)</w:t>
      </w:r>
    </w:p>
    <w:p w14:paraId="1D000000">
      <w:pPr>
        <w:widowControl w:val="1"/>
        <w:ind w:firstLine="142" w:left="-142"/>
        <w:jc w:val="both"/>
        <w:rPr>
          <w:color w:val="000000"/>
        </w:rPr>
      </w:pPr>
      <w:r>
        <w:rPr>
          <w:color w:val="000000"/>
        </w:rPr>
        <w:t>- документ, подтверждающий полномоч</w:t>
      </w:r>
      <w:r>
        <w:rPr>
          <w:color w:val="000000"/>
        </w:rPr>
        <w:t xml:space="preserve">ия представителя заявителя, в случае, если с заявлением   </w:t>
      </w:r>
      <w:r>
        <w:rPr>
          <w:color w:val="000000"/>
        </w:rPr>
        <w:tab/>
      </w:r>
      <w:r>
        <w:rPr>
          <w:color w:val="000000"/>
        </w:rPr>
        <w:t xml:space="preserve">обращается представитель (доверенность, копия паспорта представителя).                       </w:t>
      </w:r>
    </w:p>
    <w:p w14:paraId="1E000000">
      <w:pPr>
        <w:widowControl w:val="1"/>
        <w:ind w:firstLine="142" w:left="-142"/>
      </w:pPr>
    </w:p>
    <w:p w14:paraId="1F000000">
      <w:pPr>
        <w:widowControl w:val="1"/>
        <w:ind w:firstLine="142" w:left="-142"/>
      </w:pPr>
      <w:r>
        <w:rPr>
          <w:sz w:val="22"/>
        </w:rPr>
        <w:t xml:space="preserve">Подпись  _________________   </w:t>
      </w:r>
      <w:r>
        <w:t xml:space="preserve">                                                              «____» ____</w:t>
      </w:r>
      <w:r>
        <w:t>__________ 202__ г.</w:t>
      </w:r>
    </w:p>
    <w:p w14:paraId="20000000">
      <w:pPr>
        <w:widowControl w:val="1"/>
        <w:ind w:firstLine="0" w:left="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(дата подачи заявления) </w:t>
      </w:r>
    </w:p>
    <w:p w14:paraId="21000000">
      <w:pPr>
        <w:widowControl w:val="1"/>
        <w:ind w:firstLine="0" w:left="0"/>
      </w:pPr>
    </w:p>
    <w:sectPr>
      <w:headerReference r:id="rId1" w:type="default"/>
      <w:type w:val="nextPage"/>
      <w:pgSz w:h="16838" w:orient="portrait" w:w="11906"/>
      <w:pgMar w:bottom="822" w:footer="720" w:gutter="0" w:header="720" w:left="1134" w:right="709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4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8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4" w:type="paragraph">
    <w:name w:val="WW8Num7z0"/>
    <w:link w:val="Style_4_ch"/>
  </w:style>
  <w:style w:styleId="Style_4_ch" w:type="character">
    <w:name w:val="WW8Num7z0"/>
    <w:link w:val="Style_4"/>
  </w:style>
  <w:style w:styleId="Style_5" w:type="paragraph">
    <w:name w:val="No Spacing"/>
    <w:link w:val="Style_5_ch"/>
  </w:style>
  <w:style w:styleId="Style_5_ch" w:type="character">
    <w:name w:val="No Spacing"/>
    <w:link w:val="Style_5"/>
  </w:style>
  <w:style w:styleId="Style_6" w:type="paragraph">
    <w:name w:val="LO-Normal"/>
    <w:link w:val="Style_6_ch"/>
    <w:pPr>
      <w:widowControl w:val="0"/>
      <w:spacing w:line="300" w:lineRule="auto"/>
      <w:ind/>
    </w:pPr>
    <w:rPr>
      <w:sz w:val="24"/>
    </w:rPr>
  </w:style>
  <w:style w:styleId="Style_6_ch" w:type="character">
    <w:name w:val="LO-Normal"/>
    <w:link w:val="Style_6"/>
    <w:rPr>
      <w:sz w:val="24"/>
    </w:rPr>
  </w:style>
  <w:style w:styleId="Style_7" w:type="paragraph">
    <w:name w:val="Quote Char"/>
    <w:link w:val="Style_7_ch"/>
    <w:rPr>
      <w:i w:val="1"/>
    </w:rPr>
  </w:style>
  <w:style w:styleId="Style_7_ch" w:type="character">
    <w:name w:val="Quote Char"/>
    <w:link w:val="Style_7"/>
    <w:rPr>
      <w:i w:val="1"/>
    </w:rPr>
  </w:style>
  <w:style w:styleId="Style_8" w:type="paragraph">
    <w:name w:val="toc 2"/>
    <w:basedOn w:val="Style_2"/>
    <w:next w:val="Style_2"/>
    <w:link w:val="Style_8_ch"/>
    <w:uiPriority w:val="39"/>
    <w:pPr>
      <w:widowControl w:val="1"/>
      <w:spacing w:after="57"/>
      <w:ind w:left="283"/>
    </w:pPr>
  </w:style>
  <w:style w:styleId="Style_8_ch" w:type="character">
    <w:name w:val="toc 2"/>
    <w:basedOn w:val="Style_2_ch"/>
    <w:link w:val="Style_8"/>
  </w:style>
  <w:style w:styleId="Style_9" w:type="paragraph">
    <w:name w:val="Intense Quote Char"/>
    <w:link w:val="Style_9_ch"/>
    <w:rPr>
      <w:i w:val="1"/>
    </w:rPr>
  </w:style>
  <w:style w:styleId="Style_9_ch" w:type="character">
    <w:name w:val="Intense Quote Char"/>
    <w:link w:val="Style_9"/>
    <w:rPr>
      <w:i w:val="1"/>
    </w:rPr>
  </w:style>
  <w:style w:styleId="Style_10" w:type="paragraph">
    <w:name w:val="Body text (2)_"/>
    <w:link w:val="Style_10_ch"/>
    <w:rPr>
      <w:rFonts w:ascii="Times New Roman" w:hAnsi="Times New Roman"/>
      <w:b w:val="1"/>
      <w:spacing w:val="5"/>
      <w:sz w:val="21"/>
    </w:rPr>
  </w:style>
  <w:style w:styleId="Style_10_ch" w:type="character">
    <w:name w:val="Body text (2)_"/>
    <w:link w:val="Style_10"/>
    <w:rPr>
      <w:rFonts w:ascii="Times New Roman" w:hAnsi="Times New Roman"/>
      <w:b w:val="1"/>
      <w:spacing w:val="5"/>
      <w:sz w:val="21"/>
    </w:rPr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57"/>
      <w:ind w:left="850"/>
    </w:pPr>
  </w:style>
  <w:style w:styleId="Style_11_ch" w:type="character">
    <w:name w:val="toc 4"/>
    <w:basedOn w:val="Style_2_ch"/>
    <w:link w:val="Style_11"/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2" w:type="paragraph">
    <w:name w:val="heading 7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2_ch" w:type="character">
    <w:name w:val="heading 7"/>
    <w:basedOn w:val="Style_2_ch"/>
    <w:link w:val="Style_12"/>
    <w:rPr>
      <w:rFonts w:ascii="Arial" w:hAnsi="Arial"/>
      <w:b w:val="1"/>
      <w:i w:val="1"/>
      <w:sz w:val="22"/>
    </w:rPr>
  </w:style>
  <w:style w:styleId="Style_13" w:type="paragraph">
    <w:name w:val="Heading 1 Char"/>
    <w:basedOn w:val="Style_14"/>
    <w:link w:val="Style_13_ch"/>
    <w:rPr>
      <w:rFonts w:ascii="Arial" w:hAnsi="Arial"/>
      <w:sz w:val="40"/>
    </w:rPr>
  </w:style>
  <w:style w:styleId="Style_13_ch" w:type="character">
    <w:name w:val="Heading 1 Char"/>
    <w:basedOn w:val="Style_14_ch"/>
    <w:link w:val="Style_13"/>
    <w:rPr>
      <w:rFonts w:ascii="Arial" w:hAnsi="Arial"/>
      <w:sz w:val="40"/>
    </w:rPr>
  </w:style>
  <w:style w:styleId="Style_15" w:type="paragraph">
    <w:name w:val="toc 6"/>
    <w:basedOn w:val="Style_2"/>
    <w:next w:val="Style_2"/>
    <w:link w:val="Style_15_ch"/>
    <w:uiPriority w:val="39"/>
    <w:pPr>
      <w:widowControl w:val="1"/>
      <w:spacing w:after="57"/>
      <w:ind w:left="1417"/>
    </w:pPr>
  </w:style>
  <w:style w:styleId="Style_15_ch" w:type="character">
    <w:name w:val="toc 6"/>
    <w:basedOn w:val="Style_2_ch"/>
    <w:link w:val="Style_15"/>
  </w:style>
  <w:style w:styleId="Style_16" w:type="paragraph">
    <w:name w:val="toc 7"/>
    <w:basedOn w:val="Style_2"/>
    <w:next w:val="Style_2"/>
    <w:link w:val="Style_16_ch"/>
    <w:uiPriority w:val="39"/>
    <w:pPr>
      <w:widowControl w:val="1"/>
      <w:spacing w:after="57"/>
      <w:ind w:left="1701"/>
    </w:pPr>
  </w:style>
  <w:style w:styleId="Style_16_ch" w:type="character">
    <w:name w:val="toc 7"/>
    <w:basedOn w:val="Style_2_ch"/>
    <w:link w:val="Style_16"/>
  </w:style>
  <w:style w:styleId="Style_17" w:type="paragraph">
    <w:name w:val="im-mess"/>
    <w:basedOn w:val="Style_2"/>
    <w:link w:val="Style_17_ch"/>
    <w:pPr>
      <w:widowControl w:val="1"/>
      <w:spacing w:after="280" w:before="280"/>
      <w:ind/>
    </w:pPr>
  </w:style>
  <w:style w:styleId="Style_17_ch" w:type="character">
    <w:name w:val="im-mess"/>
    <w:basedOn w:val="Style_2_ch"/>
    <w:link w:val="Style_17"/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Endnote"/>
    <w:basedOn w:val="Style_2"/>
    <w:link w:val="Style_19_ch"/>
    <w:rPr>
      <w:sz w:val="20"/>
    </w:rPr>
  </w:style>
  <w:style w:styleId="Style_19_ch" w:type="character">
    <w:name w:val="Endnote"/>
    <w:basedOn w:val="Style_2_ch"/>
    <w:link w:val="Style_19"/>
    <w:rPr>
      <w:sz w:val="20"/>
    </w:rPr>
  </w:style>
  <w:style w:styleId="Style_20" w:type="paragraph">
    <w:name w:val="heading 3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20_ch" w:type="character">
    <w:name w:val="heading 3"/>
    <w:basedOn w:val="Style_2_ch"/>
    <w:link w:val="Style_20"/>
    <w:rPr>
      <w:rFonts w:ascii="Arial" w:hAnsi="Arial"/>
      <w:sz w:val="30"/>
    </w:rPr>
  </w:style>
  <w:style w:styleId="Style_21" w:type="paragraph">
    <w:name w:val="WW8Num3z2"/>
    <w:link w:val="Style_21_ch"/>
    <w:rPr>
      <w:rFonts w:ascii="Wingdings" w:hAnsi="Wingdings"/>
      <w:sz w:val="20"/>
    </w:rPr>
  </w:style>
  <w:style w:styleId="Style_21_ch" w:type="character">
    <w:name w:val="WW8Num3z2"/>
    <w:link w:val="Style_21"/>
    <w:rPr>
      <w:rFonts w:ascii="Wingdings" w:hAnsi="Wingdings"/>
      <w:sz w:val="20"/>
    </w:rPr>
  </w:style>
  <w:style w:styleId="Style_22" w:type="paragraph">
    <w:name w:val="List Paragraph"/>
    <w:basedOn w:val="Style_2"/>
    <w:link w:val="Style_22_ch"/>
    <w:pPr>
      <w:widowControl w:val="1"/>
      <w:ind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23" w:type="paragraph">
    <w:name w:val="WW8Num2z0"/>
    <w:link w:val="Style_23_ch"/>
  </w:style>
  <w:style w:styleId="Style_23_ch" w:type="character">
    <w:name w:val="WW8Num2z0"/>
    <w:link w:val="Style_23"/>
  </w:style>
  <w:style w:styleId="Style_24" w:type="paragraph">
    <w:name w:val="TOC Heading"/>
    <w:link w:val="Style_24_ch"/>
  </w:style>
  <w:style w:styleId="Style_24_ch" w:type="character">
    <w:name w:val="TOC Heading"/>
    <w:link w:val="Style_24"/>
  </w:style>
  <w:style w:styleId="Style_25" w:type="paragraph">
    <w:name w:val="Интернет-ссылка"/>
    <w:link w:val="Style_25_ch"/>
    <w:rPr>
      <w:color w:val="000080"/>
      <w:u w:val="single"/>
    </w:rPr>
  </w:style>
  <w:style w:styleId="Style_25_ch" w:type="character">
    <w:name w:val="Интернет-ссылка"/>
    <w:link w:val="Style_25"/>
    <w:rPr>
      <w:color w:val="000080"/>
      <w:u w:val="single"/>
    </w:rPr>
  </w:style>
  <w:style w:styleId="Style_26" w:type="paragraph">
    <w:name w:val="Заголовок таблицы"/>
    <w:basedOn w:val="Style_27"/>
    <w:link w:val="Style_26_ch"/>
    <w:pPr>
      <w:widowControl w:val="1"/>
      <w:ind/>
      <w:jc w:val="center"/>
    </w:pPr>
    <w:rPr>
      <w:b w:val="1"/>
    </w:rPr>
  </w:style>
  <w:style w:styleId="Style_26_ch" w:type="character">
    <w:name w:val="Заголовок таблицы"/>
    <w:basedOn w:val="Style_27_ch"/>
    <w:link w:val="Style_26"/>
    <w:rPr>
      <w:b w:val="1"/>
    </w:rPr>
  </w:style>
  <w:style w:styleId="Style_28" w:type="paragraph">
    <w:name w:val="heading 9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8_ch" w:type="character">
    <w:name w:val="heading 9"/>
    <w:basedOn w:val="Style_2_ch"/>
    <w:link w:val="Style_28"/>
    <w:rPr>
      <w:rFonts w:ascii="Arial" w:hAnsi="Arial"/>
      <w:i w:val="1"/>
      <w:sz w:val="21"/>
    </w:rPr>
  </w:style>
  <w:style w:styleId="Style_29" w:type="paragraph">
    <w:name w:val="Heading 2 Char"/>
    <w:basedOn w:val="Style_14"/>
    <w:link w:val="Style_29_ch"/>
    <w:rPr>
      <w:rFonts w:ascii="Arial" w:hAnsi="Arial"/>
      <w:sz w:val="34"/>
    </w:rPr>
  </w:style>
  <w:style w:styleId="Style_29_ch" w:type="character">
    <w:name w:val="Heading 2 Char"/>
    <w:basedOn w:val="Style_14_ch"/>
    <w:link w:val="Style_29"/>
    <w:rPr>
      <w:rFonts w:ascii="Arial" w:hAnsi="Arial"/>
      <w:sz w:val="34"/>
    </w:rPr>
  </w:style>
  <w:style w:styleId="Style_30" w:type="paragraph">
    <w:name w:val="WW8Num1z0"/>
    <w:link w:val="Style_30_ch"/>
  </w:style>
  <w:style w:styleId="Style_30_ch" w:type="character">
    <w:name w:val="WW8Num1z0"/>
    <w:link w:val="Style_30"/>
  </w:style>
  <w:style w:styleId="Style_31" w:type="paragraph">
    <w:name w:val="Верхний колонтитул Знак"/>
    <w:link w:val="Style_31_ch"/>
    <w:rPr>
      <w:sz w:val="24"/>
    </w:rPr>
  </w:style>
  <w:style w:styleId="Style_31_ch" w:type="character">
    <w:name w:val="Верхний колонтитул Знак"/>
    <w:link w:val="Style_31"/>
    <w:rPr>
      <w:sz w:val="24"/>
    </w:rPr>
  </w:style>
  <w:style w:styleId="Style_32" w:type="paragraph">
    <w:name w:val="WW8Num6z0"/>
    <w:link w:val="Style_32_ch"/>
    <w:rPr>
      <w:rFonts w:ascii="Symbol" w:hAnsi="Symbol"/>
    </w:rPr>
  </w:style>
  <w:style w:styleId="Style_32_ch" w:type="character">
    <w:name w:val="WW8Num6z0"/>
    <w:link w:val="Style_32"/>
    <w:rPr>
      <w:rFonts w:ascii="Symbol" w:hAnsi="Symbol"/>
    </w:rPr>
  </w:style>
  <w:style w:styleId="Style_33" w:type="paragraph">
    <w:name w:val="Колонтитул"/>
    <w:basedOn w:val="Style_2"/>
    <w:link w:val="Style_33_ch"/>
    <w:pPr>
      <w:widowControl w:val="1"/>
      <w:tabs>
        <w:tab w:leader="none" w:pos="4819" w:val="center"/>
        <w:tab w:leader="none" w:pos="9638" w:val="right"/>
      </w:tabs>
      <w:ind/>
    </w:pPr>
  </w:style>
  <w:style w:styleId="Style_33_ch" w:type="character">
    <w:name w:val="Колонтитул"/>
    <w:basedOn w:val="Style_2_ch"/>
    <w:link w:val="Style_33"/>
  </w:style>
  <w:style w:styleId="Style_34" w:type="paragraph">
    <w:name w:val="Footer"/>
    <w:basedOn w:val="Style_2"/>
    <w:link w:val="Style_34_ch"/>
    <w:pPr>
      <w:widowControl w:val="1"/>
      <w:tabs>
        <w:tab w:leader="none" w:pos="4677" w:val="center"/>
        <w:tab w:leader="none" w:pos="9355" w:val="right"/>
      </w:tabs>
      <w:ind/>
    </w:pPr>
  </w:style>
  <w:style w:styleId="Style_34_ch" w:type="character">
    <w:name w:val="Footer"/>
    <w:basedOn w:val="Style_2_ch"/>
    <w:link w:val="Style_34"/>
  </w:style>
  <w:style w:styleId="Style_35" w:type="paragraph">
    <w:name w:val="toc 3"/>
    <w:basedOn w:val="Style_2"/>
    <w:next w:val="Style_2"/>
    <w:link w:val="Style_35_ch"/>
    <w:uiPriority w:val="39"/>
    <w:pPr>
      <w:widowControl w:val="1"/>
      <w:spacing w:after="57"/>
      <w:ind w:left="567"/>
    </w:pPr>
  </w:style>
  <w:style w:styleId="Style_35_ch" w:type="character">
    <w:name w:val="toc 3"/>
    <w:basedOn w:val="Style_2_ch"/>
    <w:link w:val="Style_35"/>
  </w:style>
  <w:style w:styleId="Style_36" w:type="paragraph">
    <w:name w:val="Footnote Text Char"/>
    <w:link w:val="Style_36_ch"/>
    <w:rPr>
      <w:sz w:val="18"/>
    </w:rPr>
  </w:style>
  <w:style w:styleId="Style_36_ch" w:type="character">
    <w:name w:val="Footnote Text Char"/>
    <w:link w:val="Style_36"/>
    <w:rPr>
      <w:sz w:val="18"/>
    </w:rPr>
  </w:style>
  <w:style w:styleId="Style_37" w:type="paragraph">
    <w:name w:val="Caption"/>
    <w:basedOn w:val="Style_2"/>
    <w:link w:val="Style_37_ch"/>
    <w:pPr>
      <w:widowControl w:val="1"/>
      <w:spacing w:after="120" w:before="120"/>
      <w:ind/>
    </w:pPr>
    <w:rPr>
      <w:i w:val="1"/>
    </w:rPr>
  </w:style>
  <w:style w:styleId="Style_37_ch" w:type="character">
    <w:name w:val="Caption"/>
    <w:basedOn w:val="Style_2_ch"/>
    <w:link w:val="Style_37"/>
    <w:rPr>
      <w:i w:val="1"/>
    </w:rPr>
  </w:style>
  <w:style w:styleId="Style_38" w:type="paragraph">
    <w:name w:val="Quote"/>
    <w:basedOn w:val="Style_2"/>
    <w:next w:val="Style_2"/>
    <w:link w:val="Style_38_ch"/>
    <w:pPr>
      <w:widowControl w:val="1"/>
      <w:ind w:left="720" w:right="720"/>
    </w:pPr>
    <w:rPr>
      <w:i w:val="1"/>
    </w:rPr>
  </w:style>
  <w:style w:styleId="Style_38_ch" w:type="character">
    <w:name w:val="Quote"/>
    <w:basedOn w:val="Style_2_ch"/>
    <w:link w:val="Style_38"/>
    <w:rPr>
      <w:i w:val="1"/>
    </w:rPr>
  </w:style>
  <w:style w:styleId="Style_39" w:type="paragraph">
    <w:name w:val="endnote reference"/>
    <w:link w:val="Style_39_ch"/>
    <w:rPr>
      <w:vertAlign w:val="superscript"/>
    </w:rPr>
  </w:style>
  <w:style w:styleId="Style_39_ch" w:type="character">
    <w:name w:val="endnote reference"/>
    <w:link w:val="Style_39"/>
    <w:rPr>
      <w:vertAlign w:val="superscript"/>
    </w:rPr>
  </w:style>
  <w:style w:styleId="Style_40" w:type="paragraph">
    <w:name w:val="Footer Char"/>
    <w:link w:val="Style_40_ch"/>
  </w:style>
  <w:style w:styleId="Style_40_ch" w:type="character">
    <w:name w:val="Footer Char"/>
    <w:link w:val="Style_40"/>
  </w:style>
  <w:style w:styleId="Style_41" w:type="paragraph">
    <w:name w:val="Заголовок 1 Знак"/>
    <w:link w:val="Style_41_ch"/>
    <w:rPr>
      <w:rFonts w:ascii="Cambria" w:hAnsi="Cambria"/>
      <w:b w:val="1"/>
      <w:sz w:val="32"/>
    </w:rPr>
  </w:style>
  <w:style w:styleId="Style_41_ch" w:type="character">
    <w:name w:val="Заголовок 1 Знак"/>
    <w:link w:val="Style_41"/>
    <w:rPr>
      <w:rFonts w:ascii="Cambria" w:hAnsi="Cambria"/>
      <w:b w:val="1"/>
      <w:sz w:val="32"/>
    </w:rPr>
  </w:style>
  <w:style w:styleId="Style_42" w:type="paragraph">
    <w:name w:val="WW8Num6z1"/>
    <w:link w:val="Style_42_ch"/>
    <w:rPr>
      <w:rFonts w:ascii="Courier New" w:hAnsi="Courier New"/>
    </w:rPr>
  </w:style>
  <w:style w:styleId="Style_42_ch" w:type="character">
    <w:name w:val="WW8Num6z1"/>
    <w:link w:val="Style_42"/>
    <w:rPr>
      <w:rFonts w:ascii="Courier New" w:hAnsi="Courier New"/>
    </w:rPr>
  </w:style>
  <w:style w:styleId="Style_43" w:type="paragraph">
    <w:name w:val="heading 5"/>
    <w:basedOn w:val="Style_2"/>
    <w:next w:val="Style_2"/>
    <w:link w:val="Style_43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43_ch" w:type="character">
    <w:name w:val="heading 5"/>
    <w:basedOn w:val="Style_2_ch"/>
    <w:link w:val="Style_43"/>
    <w:rPr>
      <w:rFonts w:ascii="Arial" w:hAnsi="Arial"/>
      <w:b w:val="1"/>
    </w:rPr>
  </w:style>
  <w:style w:styleId="Style_44" w:type="paragraph">
    <w:name w:val="Заголовок1"/>
    <w:basedOn w:val="Style_2"/>
    <w:next w:val="Style_45"/>
    <w:link w:val="Style_4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4_ch" w:type="character">
    <w:name w:val="Заголовок1"/>
    <w:basedOn w:val="Style_2_ch"/>
    <w:link w:val="Style_44"/>
    <w:rPr>
      <w:rFonts w:ascii="Liberation Sans" w:hAnsi="Liberation Sans"/>
      <w:sz w:val="28"/>
    </w:rPr>
  </w:style>
  <w:style w:styleId="Style_46" w:type="paragraph">
    <w:name w:val="Heading 4 Char"/>
    <w:basedOn w:val="Style_14"/>
    <w:link w:val="Style_46_ch"/>
    <w:rPr>
      <w:rFonts w:ascii="Arial" w:hAnsi="Arial"/>
      <w:b w:val="1"/>
      <w:sz w:val="26"/>
    </w:rPr>
  </w:style>
  <w:style w:styleId="Style_46_ch" w:type="character">
    <w:name w:val="Heading 4 Char"/>
    <w:basedOn w:val="Style_14_ch"/>
    <w:link w:val="Style_46"/>
    <w:rPr>
      <w:rFonts w:ascii="Arial" w:hAnsi="Arial"/>
      <w:b w:val="1"/>
      <w:sz w:val="26"/>
    </w:rPr>
  </w:style>
  <w:style w:styleId="Style_47" w:type="paragraph">
    <w:name w:val="Нижний колонтитул Знак"/>
    <w:link w:val="Style_47_ch"/>
    <w:rPr>
      <w:sz w:val="24"/>
    </w:rPr>
  </w:style>
  <w:style w:styleId="Style_47_ch" w:type="character">
    <w:name w:val="Нижний колонтитул Знак"/>
    <w:link w:val="Style_47"/>
    <w:rPr>
      <w:sz w:val="24"/>
    </w:rPr>
  </w:style>
  <w:style w:styleId="Style_48" w:type="paragraph">
    <w:name w:val="heading 1"/>
    <w:basedOn w:val="Style_2"/>
    <w:next w:val="Style_2"/>
    <w:link w:val="Style_48_ch"/>
    <w:uiPriority w:val="9"/>
    <w:qFormat/>
    <w:pPr>
      <w:keepNext w:val="1"/>
      <w:widowControl w:val="1"/>
      <w:numPr>
        <w:ilvl w:val="0"/>
        <w:numId w:val="1"/>
      </w:numPr>
      <w:spacing w:after="60" w:before="240"/>
      <w:ind/>
      <w:outlineLvl w:val="0"/>
    </w:pPr>
    <w:rPr>
      <w:rFonts w:ascii="Cambria" w:hAnsi="Cambria"/>
      <w:b w:val="1"/>
      <w:sz w:val="32"/>
    </w:rPr>
  </w:style>
  <w:style w:styleId="Style_48_ch" w:type="character">
    <w:name w:val="heading 1"/>
    <w:basedOn w:val="Style_2_ch"/>
    <w:link w:val="Style_48"/>
    <w:rPr>
      <w:rFonts w:ascii="Cambria" w:hAnsi="Cambria"/>
      <w:b w:val="1"/>
      <w:sz w:val="32"/>
    </w:rPr>
  </w:style>
  <w:style w:styleId="Style_49" w:type="paragraph">
    <w:name w:val="Title Char"/>
    <w:basedOn w:val="Style_14"/>
    <w:link w:val="Style_49_ch"/>
    <w:rPr>
      <w:sz w:val="48"/>
    </w:rPr>
  </w:style>
  <w:style w:styleId="Style_49_ch" w:type="character">
    <w:name w:val="Title Char"/>
    <w:basedOn w:val="Style_14_ch"/>
    <w:link w:val="Style_49"/>
    <w:rPr>
      <w:sz w:val="48"/>
    </w:rPr>
  </w:style>
  <w:style w:styleId="Style_50" w:type="paragraph">
    <w:name w:val="Основной текст Знак"/>
    <w:link w:val="Style_50_ch"/>
    <w:rPr>
      <w:sz w:val="24"/>
    </w:rPr>
  </w:style>
  <w:style w:styleId="Style_50_ch" w:type="character">
    <w:name w:val="Основной текст Знак"/>
    <w:link w:val="Style_50"/>
    <w:rPr>
      <w:sz w:val="24"/>
    </w:rPr>
  </w:style>
  <w:style w:styleId="Style_51" w:type="paragraph">
    <w:name w:val="footnote reference"/>
    <w:link w:val="Style_51_ch"/>
    <w:rPr>
      <w:vertAlign w:val="superscript"/>
    </w:rPr>
  </w:style>
  <w:style w:styleId="Style_51_ch" w:type="character">
    <w:name w:val="footnote reference"/>
    <w:link w:val="Style_51"/>
    <w:rPr>
      <w:vertAlign w:val="superscript"/>
    </w:rPr>
  </w:style>
  <w:style w:styleId="Style_52" w:type="paragraph">
    <w:name w:val="Hyperlink"/>
    <w:link w:val="Style_52_ch"/>
    <w:rPr>
      <w:color w:val="000080"/>
      <w:u w:val="single"/>
    </w:rPr>
  </w:style>
  <w:style w:styleId="Style_52_ch" w:type="character">
    <w:name w:val="Hyperlink"/>
    <w:link w:val="Style_52"/>
    <w:rPr>
      <w:color w:val="000080"/>
      <w:u w:val="single"/>
    </w:rPr>
  </w:style>
  <w:style w:styleId="Style_53" w:type="paragraph">
    <w:name w:val="Footnote"/>
    <w:basedOn w:val="Style_2"/>
    <w:link w:val="Style_53_ch"/>
    <w:pPr>
      <w:widowControl w:val="1"/>
      <w:spacing w:after="40"/>
      <w:ind/>
    </w:pPr>
    <w:rPr>
      <w:sz w:val="18"/>
    </w:rPr>
  </w:style>
  <w:style w:styleId="Style_53_ch" w:type="character">
    <w:name w:val="Footnote"/>
    <w:basedOn w:val="Style_2_ch"/>
    <w:link w:val="Style_53"/>
    <w:rPr>
      <w:sz w:val="18"/>
    </w:rPr>
  </w:style>
  <w:style w:styleId="Style_54" w:type="paragraph">
    <w:name w:val="heading 8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54_ch" w:type="character">
    <w:name w:val="heading 8"/>
    <w:basedOn w:val="Style_2_ch"/>
    <w:link w:val="Style_54"/>
    <w:rPr>
      <w:rFonts w:ascii="Arial" w:hAnsi="Arial"/>
      <w:i w:val="1"/>
      <w:sz w:val="22"/>
    </w:rPr>
  </w:style>
  <w:style w:styleId="Style_55" w:type="paragraph">
    <w:name w:val="Intense Quote"/>
    <w:basedOn w:val="Style_2"/>
    <w:next w:val="Style_2"/>
    <w:link w:val="Style_5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55_ch" w:type="character">
    <w:name w:val="Intense Quote"/>
    <w:basedOn w:val="Style_2_ch"/>
    <w:link w:val="Style_55"/>
    <w:rPr>
      <w:i w:val="1"/>
    </w:rPr>
  </w:style>
  <w:style w:styleId="Style_56" w:type="paragraph">
    <w:name w:val="toc 1"/>
    <w:basedOn w:val="Style_2"/>
    <w:next w:val="Style_2"/>
    <w:link w:val="Style_56_ch"/>
    <w:uiPriority w:val="39"/>
    <w:pPr>
      <w:widowControl w:val="1"/>
      <w:spacing w:after="57"/>
      <w:ind/>
    </w:pPr>
  </w:style>
  <w:style w:styleId="Style_56_ch" w:type="character">
    <w:name w:val="toc 1"/>
    <w:basedOn w:val="Style_2_ch"/>
    <w:link w:val="Style_56"/>
  </w:style>
  <w:style w:styleId="Style_57" w:type="paragraph">
    <w:name w:val="Основной текст 31"/>
    <w:basedOn w:val="Style_2"/>
    <w:link w:val="Style_57_ch"/>
    <w:pPr>
      <w:widowControl w:val="1"/>
      <w:spacing w:after="120"/>
      <w:ind/>
    </w:pPr>
    <w:rPr>
      <w:sz w:val="16"/>
    </w:rPr>
  </w:style>
  <w:style w:styleId="Style_57_ch" w:type="character">
    <w:name w:val="Основной текст 31"/>
    <w:basedOn w:val="Style_2_ch"/>
    <w:link w:val="Style_57"/>
    <w:rPr>
      <w:sz w:val="16"/>
    </w:rPr>
  </w:style>
  <w:style w:styleId="Style_58" w:type="paragraph">
    <w:name w:val="Header and Footer"/>
    <w:link w:val="Style_5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8_ch" w:type="character">
    <w:name w:val="Header and Footer"/>
    <w:link w:val="Style_58"/>
    <w:rPr>
      <w:rFonts w:ascii="XO Thames" w:hAnsi="XO Thames"/>
      <w:sz w:val="28"/>
    </w:rPr>
  </w:style>
  <w:style w:styleId="Style_59" w:type="paragraph">
    <w:name w:val="toc 9"/>
    <w:basedOn w:val="Style_2"/>
    <w:next w:val="Style_2"/>
    <w:link w:val="Style_59_ch"/>
    <w:uiPriority w:val="39"/>
    <w:pPr>
      <w:widowControl w:val="1"/>
      <w:spacing w:after="57"/>
      <w:ind w:left="2268"/>
    </w:pPr>
  </w:style>
  <w:style w:styleId="Style_59_ch" w:type="character">
    <w:name w:val="toc 9"/>
    <w:basedOn w:val="Style_2_ch"/>
    <w:link w:val="Style_59"/>
  </w:style>
  <w:style w:styleId="Style_60" w:type="paragraph">
    <w:name w:val="Header Char"/>
    <w:basedOn w:val="Style_14"/>
    <w:link w:val="Style_60_ch"/>
  </w:style>
  <w:style w:styleId="Style_60_ch" w:type="character">
    <w:name w:val="Header Char"/>
    <w:basedOn w:val="Style_14_ch"/>
    <w:link w:val="Style_60"/>
  </w:style>
  <w:style w:styleId="Style_61" w:type="paragraph">
    <w:name w:val="toc 8"/>
    <w:basedOn w:val="Style_2"/>
    <w:next w:val="Style_2"/>
    <w:link w:val="Style_61_ch"/>
    <w:uiPriority w:val="39"/>
    <w:pPr>
      <w:widowControl w:val="1"/>
      <w:spacing w:after="57"/>
      <w:ind w:left="1984"/>
    </w:pPr>
  </w:style>
  <w:style w:styleId="Style_61_ch" w:type="character">
    <w:name w:val="toc 8"/>
    <w:basedOn w:val="Style_2_ch"/>
    <w:link w:val="Style_61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62" w:type="paragraph">
    <w:name w:val="WW8Num3z1"/>
    <w:link w:val="Style_62_ch"/>
    <w:rPr>
      <w:rFonts w:ascii="Courier New" w:hAnsi="Courier New"/>
      <w:sz w:val="20"/>
    </w:rPr>
  </w:style>
  <w:style w:styleId="Style_62_ch" w:type="character">
    <w:name w:val="WW8Num3z1"/>
    <w:link w:val="Style_62"/>
    <w:rPr>
      <w:rFonts w:ascii="Courier New" w:hAnsi="Courier New"/>
      <w:sz w:val="20"/>
    </w:rPr>
  </w:style>
  <w:style w:styleId="Style_63" w:type="paragraph">
    <w:name w:val="Heading 3 Char"/>
    <w:basedOn w:val="Style_14"/>
    <w:link w:val="Style_63_ch"/>
    <w:rPr>
      <w:rFonts w:ascii="Arial" w:hAnsi="Arial"/>
      <w:sz w:val="30"/>
    </w:rPr>
  </w:style>
  <w:style w:styleId="Style_63_ch" w:type="character">
    <w:name w:val="Heading 3 Char"/>
    <w:basedOn w:val="Style_14_ch"/>
    <w:link w:val="Style_63"/>
    <w:rPr>
      <w:rFonts w:ascii="Arial" w:hAnsi="Arial"/>
      <w:sz w:val="30"/>
    </w:rPr>
  </w:style>
  <w:style w:styleId="Style_64" w:type="paragraph">
    <w:name w:val="WW8Num6z2"/>
    <w:link w:val="Style_64_ch"/>
    <w:rPr>
      <w:rFonts w:ascii="Wingdings" w:hAnsi="Wingdings"/>
    </w:rPr>
  </w:style>
  <w:style w:styleId="Style_64_ch" w:type="character">
    <w:name w:val="WW8Num6z2"/>
    <w:link w:val="Style_64"/>
    <w:rPr>
      <w:rFonts w:ascii="Wingdings" w:hAnsi="Wingdings"/>
    </w:rPr>
  </w:style>
  <w:style w:styleId="Style_65" w:type="paragraph">
    <w:name w:val="WW8Num4z0"/>
    <w:link w:val="Style_65_ch"/>
  </w:style>
  <w:style w:styleId="Style_65_ch" w:type="character">
    <w:name w:val="WW8Num4z0"/>
    <w:link w:val="Style_65"/>
  </w:style>
  <w:style w:styleId="Style_66" w:type="paragraph">
    <w:name w:val="toc 5"/>
    <w:basedOn w:val="Style_2"/>
    <w:next w:val="Style_2"/>
    <w:link w:val="Style_66_ch"/>
    <w:uiPriority w:val="39"/>
    <w:pPr>
      <w:widowControl w:val="1"/>
      <w:spacing w:after="57"/>
      <w:ind w:left="1134"/>
    </w:pPr>
  </w:style>
  <w:style w:styleId="Style_66_ch" w:type="character">
    <w:name w:val="toc 5"/>
    <w:basedOn w:val="Style_2_ch"/>
    <w:link w:val="Style_66"/>
  </w:style>
  <w:style w:styleId="Style_67" w:type="paragraph">
    <w:name w:val="Heading 7 Char"/>
    <w:basedOn w:val="Style_14"/>
    <w:link w:val="Style_67_ch"/>
    <w:rPr>
      <w:rFonts w:ascii="Arial" w:hAnsi="Arial"/>
      <w:b w:val="1"/>
      <w:i w:val="1"/>
      <w:sz w:val="22"/>
    </w:rPr>
  </w:style>
  <w:style w:styleId="Style_67_ch" w:type="character">
    <w:name w:val="Heading 7 Char"/>
    <w:basedOn w:val="Style_14_ch"/>
    <w:link w:val="Style_67"/>
    <w:rPr>
      <w:rFonts w:ascii="Arial" w:hAnsi="Arial"/>
      <w:b w:val="1"/>
      <w:i w:val="1"/>
      <w:sz w:val="22"/>
    </w:rPr>
  </w:style>
  <w:style w:styleId="Style_68" w:type="paragraph">
    <w:name w:val="Heading 9 Char"/>
    <w:basedOn w:val="Style_14"/>
    <w:link w:val="Style_68_ch"/>
    <w:rPr>
      <w:rFonts w:ascii="Arial" w:hAnsi="Arial"/>
      <w:i w:val="1"/>
      <w:sz w:val="21"/>
    </w:rPr>
  </w:style>
  <w:style w:styleId="Style_68_ch" w:type="character">
    <w:name w:val="Heading 9 Char"/>
    <w:basedOn w:val="Style_14_ch"/>
    <w:link w:val="Style_68"/>
    <w:rPr>
      <w:rFonts w:ascii="Arial" w:hAnsi="Arial"/>
      <w:i w:val="1"/>
      <w:sz w:val="21"/>
    </w:rPr>
  </w:style>
  <w:style w:styleId="Style_69" w:type="paragraph">
    <w:name w:val="Heading 6 Char"/>
    <w:basedOn w:val="Style_14"/>
    <w:link w:val="Style_69_ch"/>
    <w:rPr>
      <w:rFonts w:ascii="Arial" w:hAnsi="Arial"/>
      <w:b w:val="1"/>
      <w:sz w:val="22"/>
    </w:rPr>
  </w:style>
  <w:style w:styleId="Style_69_ch" w:type="character">
    <w:name w:val="Heading 6 Char"/>
    <w:basedOn w:val="Style_14_ch"/>
    <w:link w:val="Style_69"/>
    <w:rPr>
      <w:rFonts w:ascii="Arial" w:hAnsi="Arial"/>
      <w:b w:val="1"/>
      <w:sz w:val="22"/>
    </w:rPr>
  </w:style>
  <w:style w:styleId="Style_70" w:type="paragraph">
    <w:name w:val="Subtitle Char"/>
    <w:basedOn w:val="Style_14"/>
    <w:link w:val="Style_70_ch"/>
    <w:rPr>
      <w:sz w:val="24"/>
    </w:rPr>
  </w:style>
  <w:style w:styleId="Style_70_ch" w:type="character">
    <w:name w:val="Subtitle Char"/>
    <w:basedOn w:val="Style_14_ch"/>
    <w:link w:val="Style_70"/>
    <w:rPr>
      <w:sz w:val="24"/>
    </w:rPr>
  </w:style>
  <w:style w:styleId="Style_71" w:type="paragraph">
    <w:name w:val="WW8Num5z0"/>
    <w:link w:val="Style_71_ch"/>
  </w:style>
  <w:style w:styleId="Style_71_ch" w:type="character">
    <w:name w:val="WW8Num5z0"/>
    <w:link w:val="Style_71"/>
  </w:style>
  <w:style w:styleId="Style_72" w:type="paragraph">
    <w:name w:val="Balloon Text"/>
    <w:basedOn w:val="Style_2"/>
    <w:link w:val="Style_72_ch"/>
    <w:rPr>
      <w:rFonts w:ascii="Tahoma" w:hAnsi="Tahoma"/>
      <w:sz w:val="16"/>
    </w:rPr>
  </w:style>
  <w:style w:styleId="Style_72_ch" w:type="character">
    <w:name w:val="Balloon Text"/>
    <w:basedOn w:val="Style_2_ch"/>
    <w:link w:val="Style_72"/>
    <w:rPr>
      <w:rFonts w:ascii="Tahoma" w:hAnsi="Tahoma"/>
      <w:sz w:val="16"/>
    </w:rPr>
  </w:style>
  <w:style w:styleId="Style_73" w:type="paragraph">
    <w:name w:val="Heading 8 Char"/>
    <w:basedOn w:val="Style_14"/>
    <w:link w:val="Style_73_ch"/>
    <w:rPr>
      <w:rFonts w:ascii="Arial" w:hAnsi="Arial"/>
      <w:i w:val="1"/>
      <w:sz w:val="22"/>
    </w:rPr>
  </w:style>
  <w:style w:styleId="Style_73_ch" w:type="character">
    <w:name w:val="Heading 8 Char"/>
    <w:basedOn w:val="Style_14_ch"/>
    <w:link w:val="Style_73"/>
    <w:rPr>
      <w:rFonts w:ascii="Arial" w:hAnsi="Arial"/>
      <w:i w:val="1"/>
      <w:sz w:val="22"/>
    </w:rPr>
  </w:style>
  <w:style w:styleId="Style_74" w:type="paragraph">
    <w:name w:val="Subtitle"/>
    <w:basedOn w:val="Style_2"/>
    <w:next w:val="Style_2"/>
    <w:link w:val="Style_74_ch"/>
    <w:uiPriority w:val="11"/>
    <w:qFormat/>
    <w:pPr>
      <w:widowControl w:val="1"/>
      <w:spacing w:after="200" w:before="200"/>
      <w:ind/>
    </w:pPr>
  </w:style>
  <w:style w:styleId="Style_74_ch" w:type="character">
    <w:name w:val="Subtitle"/>
    <w:basedOn w:val="Style_2_ch"/>
    <w:link w:val="Style_74"/>
  </w:style>
  <w:style w:styleId="Style_75" w:type="paragraph">
    <w:name w:val="Body Text Indent"/>
    <w:basedOn w:val="Style_2"/>
    <w:link w:val="Style_75_ch"/>
    <w:pPr>
      <w:widowControl w:val="1"/>
      <w:ind w:left="6480"/>
    </w:pPr>
    <w:rPr>
      <w:sz w:val="28"/>
    </w:rPr>
  </w:style>
  <w:style w:styleId="Style_75_ch" w:type="character">
    <w:name w:val="Body Text Indent"/>
    <w:basedOn w:val="Style_2_ch"/>
    <w:link w:val="Style_75"/>
    <w:rPr>
      <w:sz w:val="28"/>
    </w:rPr>
  </w:style>
  <w:style w:styleId="Style_76" w:type="paragraph">
    <w:name w:val="Title"/>
    <w:basedOn w:val="Style_2"/>
    <w:next w:val="Style_2"/>
    <w:link w:val="Style_7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76_ch" w:type="character">
    <w:name w:val="Title"/>
    <w:basedOn w:val="Style_2_ch"/>
    <w:link w:val="Style_76"/>
    <w:rPr>
      <w:sz w:val="48"/>
    </w:rPr>
  </w:style>
  <w:style w:styleId="Style_77" w:type="paragraph">
    <w:name w:val="WW8Num8z0"/>
    <w:link w:val="Style_77_ch"/>
  </w:style>
  <w:style w:styleId="Style_77_ch" w:type="character">
    <w:name w:val="WW8Num8z0"/>
    <w:link w:val="Style_77"/>
  </w:style>
  <w:style w:styleId="Style_78" w:type="paragraph">
    <w:name w:val="Указатель1"/>
    <w:basedOn w:val="Style_2"/>
    <w:link w:val="Style_78_ch"/>
  </w:style>
  <w:style w:styleId="Style_78_ch" w:type="character">
    <w:name w:val="Указатель1"/>
    <w:basedOn w:val="Style_2_ch"/>
    <w:link w:val="Style_78"/>
  </w:style>
  <w:style w:styleId="Style_79" w:type="paragraph">
    <w:name w:val="heading 4"/>
    <w:basedOn w:val="Style_2"/>
    <w:next w:val="Style_2"/>
    <w:link w:val="Style_7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79_ch" w:type="character">
    <w:name w:val="heading 4"/>
    <w:basedOn w:val="Style_2_ch"/>
    <w:link w:val="Style_79"/>
    <w:rPr>
      <w:rFonts w:ascii="Arial" w:hAnsi="Arial"/>
      <w:b w:val="1"/>
      <w:sz w:val="26"/>
    </w:rPr>
  </w:style>
  <w:style w:styleId="Style_45" w:type="paragraph">
    <w:name w:val="Body Text"/>
    <w:basedOn w:val="Style_2"/>
    <w:link w:val="Style_45_ch"/>
    <w:pPr>
      <w:widowControl w:val="1"/>
      <w:spacing w:after="120"/>
      <w:ind/>
    </w:pPr>
  </w:style>
  <w:style w:styleId="Style_45_ch" w:type="character">
    <w:name w:val="Body Text"/>
    <w:basedOn w:val="Style_2_ch"/>
    <w:link w:val="Style_45"/>
  </w:style>
  <w:style w:styleId="Style_80" w:type="paragraph">
    <w:name w:val="Heading 5 Char"/>
    <w:basedOn w:val="Style_14"/>
    <w:link w:val="Style_80_ch"/>
    <w:rPr>
      <w:rFonts w:ascii="Arial" w:hAnsi="Arial"/>
      <w:b w:val="1"/>
      <w:sz w:val="24"/>
    </w:rPr>
  </w:style>
  <w:style w:styleId="Style_80_ch" w:type="character">
    <w:name w:val="Heading 5 Char"/>
    <w:basedOn w:val="Style_14_ch"/>
    <w:link w:val="Style_80"/>
    <w:rPr>
      <w:rFonts w:ascii="Arial" w:hAnsi="Arial"/>
      <w:b w:val="1"/>
      <w:sz w:val="24"/>
    </w:rPr>
  </w:style>
  <w:style w:styleId="Style_27" w:type="paragraph">
    <w:name w:val="Содержимое таблицы"/>
    <w:basedOn w:val="Style_2"/>
    <w:link w:val="Style_27_ch"/>
    <w:pPr>
      <w:widowControl w:val="0"/>
      <w:ind/>
    </w:pPr>
  </w:style>
  <w:style w:styleId="Style_27_ch" w:type="character">
    <w:name w:val="Содержимое таблицы"/>
    <w:basedOn w:val="Style_2_ch"/>
    <w:link w:val="Style_27"/>
  </w:style>
  <w:style w:styleId="Style_81" w:type="paragraph">
    <w:name w:val="heading 2"/>
    <w:basedOn w:val="Style_2"/>
    <w:next w:val="Style_2"/>
    <w:link w:val="Style_81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b w:val="1"/>
      <w:sz w:val="28"/>
    </w:rPr>
  </w:style>
  <w:style w:styleId="Style_81_ch" w:type="character">
    <w:name w:val="heading 2"/>
    <w:basedOn w:val="Style_2_ch"/>
    <w:link w:val="Style_81"/>
    <w:rPr>
      <w:b w:val="1"/>
      <w:sz w:val="28"/>
    </w:rPr>
  </w:style>
  <w:style w:styleId="Style_82" w:type="paragraph">
    <w:name w:val="Endnote Text Char"/>
    <w:link w:val="Style_82_ch"/>
    <w:rPr>
      <w:sz w:val="20"/>
    </w:rPr>
  </w:style>
  <w:style w:styleId="Style_82_ch" w:type="character">
    <w:name w:val="Endnote Text Char"/>
    <w:link w:val="Style_82"/>
    <w:rPr>
      <w:sz w:val="20"/>
    </w:rPr>
  </w:style>
  <w:style w:styleId="Style_83" w:type="paragraph">
    <w:name w:val="WW8Num3z0"/>
    <w:link w:val="Style_83_ch"/>
    <w:rPr>
      <w:rFonts w:ascii="Symbol" w:hAnsi="Symbol"/>
      <w:sz w:val="20"/>
    </w:rPr>
  </w:style>
  <w:style w:styleId="Style_83_ch" w:type="character">
    <w:name w:val="WW8Num3z0"/>
    <w:link w:val="Style_83"/>
    <w:rPr>
      <w:rFonts w:ascii="Symbol" w:hAnsi="Symbol"/>
      <w:sz w:val="20"/>
    </w:rPr>
  </w:style>
  <w:style w:styleId="Style_84" w:type="paragraph">
    <w:name w:val="List"/>
    <w:basedOn w:val="Style_45"/>
    <w:link w:val="Style_84_ch"/>
  </w:style>
  <w:style w:styleId="Style_84_ch" w:type="character">
    <w:name w:val="List"/>
    <w:basedOn w:val="Style_45_ch"/>
    <w:link w:val="Style_84"/>
  </w:style>
  <w:style w:styleId="Style_85" w:type="paragraph">
    <w:name w:val="table of figures"/>
    <w:basedOn w:val="Style_2"/>
    <w:next w:val="Style_2"/>
    <w:link w:val="Style_85_ch"/>
  </w:style>
  <w:style w:styleId="Style_85_ch" w:type="character">
    <w:name w:val="table of figures"/>
    <w:basedOn w:val="Style_2_ch"/>
    <w:link w:val="Style_85"/>
  </w:style>
  <w:style w:styleId="Style_86" w:type="paragraph">
    <w:name w:val="heading 6"/>
    <w:basedOn w:val="Style_2"/>
    <w:next w:val="Style_2"/>
    <w:link w:val="Style_8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86_ch" w:type="character">
    <w:name w:val="heading 6"/>
    <w:basedOn w:val="Style_2_ch"/>
    <w:link w:val="Style_86"/>
    <w:rPr>
      <w:rFonts w:ascii="Arial" w:hAnsi="Arial"/>
      <w:b w:val="1"/>
      <w:sz w:val="22"/>
    </w:rPr>
  </w:style>
  <w:style w:styleId="Style_87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Plain Table 2"/>
    <w:tblPr>
      <w:tblInd w:type="dxa" w:w="0"/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9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0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91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2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3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4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5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6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7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8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9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0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01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02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3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4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5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06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7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08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9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10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1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12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2020-12-25T08:06:00Z</dcterms:created>
  <dcterms:modified xsi:type="dcterms:W3CDTF">2026-08-07T00:11:34Z</dcterms:modified>
</cp:coreProperties>
</file>